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DFEC" w:themeColor="accent4" w:themeTint="33"/>
  <w:body>
    <w:p w:rsidR="00DD7F59" w:rsidRDefault="00DD7F59" w:rsidP="00DD7F59">
      <w:pPr>
        <w:spacing w:line="360" w:lineRule="auto"/>
        <w:rPr>
          <w:rFonts w:ascii="Cooper Black" w:hAnsi="Cooper Black"/>
          <w:b/>
          <w:noProof/>
          <w:color w:val="FF0000"/>
          <w:sz w:val="36"/>
          <w:szCs w:val="36"/>
          <w:lang w:val="en-US" w:eastAsia="es-ES"/>
        </w:rPr>
      </w:pPr>
      <w:r w:rsidRPr="009D4925">
        <w:rPr>
          <w:rFonts w:ascii="Cooper Black" w:hAnsi="Cooper Black"/>
          <w:b/>
          <w:noProof/>
          <w:color w:val="FF0000"/>
          <w:sz w:val="36"/>
          <w:szCs w:val="36"/>
          <w:lang w:val="en-US" w:eastAsia="es-ES"/>
        </w:rPr>
        <w:tab/>
      </w:r>
      <w:r w:rsidR="00A10B84">
        <w:rPr>
          <w:noProof/>
          <w:lang w:eastAsia="es-ES"/>
        </w:rPr>
        <w:drawing>
          <wp:inline distT="0" distB="0" distL="0" distR="0">
            <wp:extent cx="1379257" cy="1042399"/>
            <wp:effectExtent l="228600" t="190500" r="220943" b="176801"/>
            <wp:docPr id="7" name="Imagen 7" descr="Resultado de imagen de emotional resil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emotional resilience"/>
                    <pic:cNvPicPr>
                      <a:picLocks noChangeAspect="1" noChangeArrowheads="1"/>
                    </pic:cNvPicPr>
                  </pic:nvPicPr>
                  <pic:blipFill>
                    <a:blip r:embed="rId7" cstate="print"/>
                    <a:srcRect/>
                    <a:stretch>
                      <a:fillRect/>
                    </a:stretch>
                  </pic:blipFill>
                  <pic:spPr bwMode="auto">
                    <a:xfrm>
                      <a:off x="0" y="0"/>
                      <a:ext cx="1382519" cy="1044865"/>
                    </a:xfrm>
                    <a:prstGeom prst="rect">
                      <a:avLst/>
                    </a:prstGeom>
                    <a:noFill/>
                    <a:ln w="9525">
                      <a:noFill/>
                      <a:miter lim="800000"/>
                      <a:headEnd/>
                      <a:tailEnd/>
                    </a:ln>
                    <a:effectLst>
                      <a:glow rad="228600">
                        <a:schemeClr val="accent4">
                          <a:satMod val="175000"/>
                          <a:alpha val="40000"/>
                        </a:schemeClr>
                      </a:glow>
                    </a:effectLst>
                  </pic:spPr>
                </pic:pic>
              </a:graphicData>
            </a:graphic>
          </wp:inline>
        </w:drawing>
      </w:r>
      <w:r>
        <w:rPr>
          <w:rFonts w:ascii="Cooper Black" w:hAnsi="Cooper Black"/>
          <w:b/>
          <w:noProof/>
          <w:color w:val="FF0000"/>
          <w:sz w:val="36"/>
          <w:szCs w:val="36"/>
          <w:lang w:val="en-US" w:eastAsia="es-ES"/>
        </w:rPr>
        <w:t xml:space="preserve">       </w:t>
      </w:r>
      <w:r w:rsidR="00A10B84">
        <w:rPr>
          <w:rFonts w:ascii="Cooper Black" w:hAnsi="Cooper Black"/>
          <w:b/>
          <w:noProof/>
          <w:color w:val="FF0000"/>
          <w:sz w:val="36"/>
          <w:szCs w:val="36"/>
          <w:lang w:eastAsia="es-ES"/>
        </w:rPr>
        <w:drawing>
          <wp:inline distT="0" distB="0" distL="0" distR="0">
            <wp:extent cx="1273591" cy="1104044"/>
            <wp:effectExtent l="228600" t="190500" r="231359" b="172306"/>
            <wp:docPr id="6" name="Imagen 6" descr="C:\Users\Usuario\Downloads\IMG-20170301-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uario\Downloads\IMG-20170301-WA0000.jpg"/>
                    <pic:cNvPicPr>
                      <a:picLocks noChangeAspect="1" noChangeArrowheads="1"/>
                    </pic:cNvPicPr>
                  </pic:nvPicPr>
                  <pic:blipFill>
                    <a:blip r:embed="rId8" cstate="print"/>
                    <a:srcRect/>
                    <a:stretch>
                      <a:fillRect/>
                    </a:stretch>
                  </pic:blipFill>
                  <pic:spPr bwMode="auto">
                    <a:xfrm>
                      <a:off x="0" y="0"/>
                      <a:ext cx="1276564" cy="1106621"/>
                    </a:xfrm>
                    <a:prstGeom prst="rect">
                      <a:avLst/>
                    </a:prstGeom>
                    <a:noFill/>
                    <a:ln w="9525">
                      <a:noFill/>
                      <a:miter lim="800000"/>
                      <a:headEnd/>
                      <a:tailEnd/>
                    </a:ln>
                    <a:effectLst>
                      <a:glow rad="228600">
                        <a:schemeClr val="accent4">
                          <a:satMod val="175000"/>
                          <a:alpha val="40000"/>
                        </a:schemeClr>
                      </a:glow>
                    </a:effectLst>
                  </pic:spPr>
                </pic:pic>
              </a:graphicData>
            </a:graphic>
          </wp:inline>
        </w:drawing>
      </w:r>
    </w:p>
    <w:p w:rsidR="0083638B" w:rsidRPr="00A10B84" w:rsidRDefault="0083638B" w:rsidP="00E3647D">
      <w:pPr>
        <w:jc w:val="center"/>
        <w:rPr>
          <w:rFonts w:ascii="Segoe UI Black" w:hAnsi="Segoe UI Black"/>
          <w:i/>
          <w:color w:val="7030A0"/>
          <w:sz w:val="48"/>
          <w:szCs w:val="48"/>
          <w:lang w:val="en-US"/>
        </w:rPr>
      </w:pPr>
      <w:r w:rsidRPr="00A10B84">
        <w:rPr>
          <w:rFonts w:ascii="Segoe UI Black" w:hAnsi="Segoe UI Black"/>
          <w:i/>
          <w:color w:val="7030A0"/>
          <w:sz w:val="48"/>
          <w:szCs w:val="48"/>
          <w:lang w:val="en-US"/>
        </w:rPr>
        <w:t>LYRICS ‘N’ LITERATURE:</w:t>
      </w:r>
    </w:p>
    <w:p w:rsidR="00A10B84" w:rsidRPr="00A10B84" w:rsidRDefault="0083638B" w:rsidP="00E3647D">
      <w:pPr>
        <w:jc w:val="center"/>
        <w:rPr>
          <w:rFonts w:ascii="Segoe UI Black" w:hAnsi="Segoe UI Black"/>
          <w:i/>
          <w:color w:val="7030A0"/>
          <w:sz w:val="48"/>
          <w:szCs w:val="48"/>
          <w:lang w:val="en-US"/>
        </w:rPr>
      </w:pPr>
      <w:r w:rsidRPr="00A10B84">
        <w:rPr>
          <w:rFonts w:ascii="Segoe UI Black" w:hAnsi="Segoe UI Black"/>
          <w:i/>
          <w:color w:val="7030A0"/>
          <w:sz w:val="48"/>
          <w:szCs w:val="48"/>
          <w:lang w:val="en-US"/>
        </w:rPr>
        <w:t>BUILDING EMOTIONAL RESILIENCE</w:t>
      </w:r>
    </w:p>
    <w:p w:rsidR="00DD7F59" w:rsidRPr="00A10B84" w:rsidRDefault="00A10B84" w:rsidP="00A10B84">
      <w:pPr>
        <w:spacing w:after="0" w:line="240" w:lineRule="auto"/>
        <w:jc w:val="center"/>
        <w:rPr>
          <w:rFonts w:ascii="Segoe Print" w:hAnsi="Segoe Print"/>
          <w:b/>
          <w:noProof/>
          <w:color w:val="B606BA"/>
          <w:sz w:val="20"/>
          <w:szCs w:val="20"/>
          <w:lang w:val="en-US" w:eastAsia="es-ES"/>
        </w:rPr>
      </w:pPr>
      <w:r w:rsidRPr="00A10B84">
        <w:rPr>
          <w:rFonts w:ascii="Segoe Print" w:hAnsi="Segoe Print"/>
          <w:color w:val="B606BA"/>
          <w:sz w:val="20"/>
          <w:szCs w:val="20"/>
          <w:lang w:val="en-US"/>
        </w:rPr>
        <w:t>“In a world full of stresses, anxieties and pressures, I believe it is fundamental to teach our young adults how to reflect, cope and manage challenging situations that life throws at us. Social relationships, the demands of achieving high academic results, mindfulness and personal success – come and listen, feel and experience my passion for building emotional resilience into the lives of pupils and teachers”</w:t>
      </w:r>
      <w:r w:rsidR="00DD7F59" w:rsidRPr="00A10B84">
        <w:rPr>
          <w:rFonts w:ascii="Segoe Print" w:hAnsi="Segoe Print"/>
          <w:color w:val="B606BA"/>
          <w:sz w:val="20"/>
          <w:szCs w:val="20"/>
          <w:lang w:val="en-US"/>
        </w:rPr>
        <w:br/>
      </w:r>
    </w:p>
    <w:p w:rsidR="00DD7F59" w:rsidRPr="00FC4182" w:rsidRDefault="0083638B" w:rsidP="0083638B">
      <w:pPr>
        <w:spacing w:after="0" w:line="240" w:lineRule="auto"/>
        <w:jc w:val="center"/>
        <w:rPr>
          <w:rFonts w:ascii="Segoe UI Black" w:hAnsi="Segoe UI Black"/>
          <w:i/>
          <w:color w:val="7030A0"/>
          <w:sz w:val="40"/>
          <w:szCs w:val="40"/>
          <w:lang w:val="en-US"/>
        </w:rPr>
      </w:pPr>
      <w:r w:rsidRPr="00FC4182">
        <w:rPr>
          <w:rFonts w:ascii="Segoe UI Black" w:hAnsi="Segoe UI Black"/>
          <w:i/>
          <w:color w:val="7030A0"/>
          <w:sz w:val="40"/>
          <w:szCs w:val="40"/>
          <w:lang w:val="en-US"/>
        </w:rPr>
        <w:t xml:space="preserve">Wednesday </w:t>
      </w:r>
      <w:r w:rsidR="00DD7F59" w:rsidRPr="00FC4182">
        <w:rPr>
          <w:rFonts w:ascii="Segoe UI Black" w:hAnsi="Segoe UI Black"/>
          <w:i/>
          <w:color w:val="7030A0"/>
          <w:sz w:val="40"/>
          <w:szCs w:val="40"/>
          <w:lang w:val="en-US"/>
        </w:rPr>
        <w:t xml:space="preserve">  </w:t>
      </w:r>
      <w:r w:rsidRPr="00FC4182">
        <w:rPr>
          <w:rFonts w:ascii="Segoe UI Black" w:hAnsi="Segoe UI Black"/>
          <w:i/>
          <w:color w:val="7030A0"/>
          <w:sz w:val="40"/>
          <w:szCs w:val="40"/>
          <w:lang w:val="en-US"/>
        </w:rPr>
        <w:t>15</w:t>
      </w:r>
      <w:r w:rsidR="009A5F62" w:rsidRPr="00FC4182">
        <w:rPr>
          <w:rFonts w:ascii="Segoe UI Black" w:hAnsi="Segoe UI Black"/>
          <w:i/>
          <w:color w:val="7030A0"/>
          <w:sz w:val="40"/>
          <w:szCs w:val="40"/>
          <w:lang w:val="en-US"/>
        </w:rPr>
        <w:t>th</w:t>
      </w:r>
      <w:r w:rsidR="00DD7F59" w:rsidRPr="00FC4182">
        <w:rPr>
          <w:rFonts w:ascii="Segoe UI Black" w:hAnsi="Segoe UI Black"/>
          <w:i/>
          <w:color w:val="7030A0"/>
          <w:sz w:val="40"/>
          <w:szCs w:val="40"/>
          <w:lang w:val="en-US"/>
        </w:rPr>
        <w:t xml:space="preserve"> March 2017  </w:t>
      </w:r>
    </w:p>
    <w:p w:rsidR="00DD7F59" w:rsidRPr="00A10B84" w:rsidRDefault="00DD7F59" w:rsidP="0083638B">
      <w:pPr>
        <w:spacing w:after="0" w:line="240" w:lineRule="auto"/>
        <w:jc w:val="center"/>
        <w:rPr>
          <w:rFonts w:ascii="Segoe UI Black" w:hAnsi="Segoe UI Black"/>
          <w:i/>
          <w:color w:val="B606BA"/>
          <w:sz w:val="28"/>
          <w:szCs w:val="28"/>
          <w:lang w:val="en-US"/>
        </w:rPr>
      </w:pPr>
      <w:r w:rsidRPr="00A10B84">
        <w:rPr>
          <w:rFonts w:ascii="Segoe UI Black" w:hAnsi="Segoe UI Black"/>
          <w:i/>
          <w:color w:val="B606BA"/>
          <w:sz w:val="28"/>
          <w:szCs w:val="28"/>
          <w:lang w:val="en-US"/>
        </w:rPr>
        <w:t xml:space="preserve">11:30 a.m. </w:t>
      </w:r>
      <w:r w:rsidR="00A10B84" w:rsidRPr="00A10B84">
        <w:rPr>
          <w:rFonts w:ascii="Segoe UI Black" w:hAnsi="Segoe UI Black"/>
          <w:i/>
          <w:color w:val="B606BA"/>
          <w:sz w:val="28"/>
          <w:szCs w:val="28"/>
          <w:lang w:val="en-US"/>
        </w:rPr>
        <w:t>(intermediate to advanced)</w:t>
      </w:r>
    </w:p>
    <w:p w:rsidR="0083638B" w:rsidRPr="00A10B84" w:rsidRDefault="0083638B" w:rsidP="0083638B">
      <w:pPr>
        <w:spacing w:after="0" w:line="240" w:lineRule="auto"/>
        <w:jc w:val="center"/>
        <w:rPr>
          <w:rFonts w:ascii="Segoe UI Black" w:hAnsi="Segoe UI Black"/>
          <w:i/>
          <w:color w:val="B606BA"/>
          <w:sz w:val="28"/>
          <w:szCs w:val="28"/>
          <w:lang w:val="en-US"/>
        </w:rPr>
      </w:pPr>
      <w:r w:rsidRPr="00A10B84">
        <w:rPr>
          <w:rFonts w:ascii="Segoe UI Black" w:hAnsi="Segoe UI Black"/>
          <w:i/>
          <w:color w:val="B606BA"/>
          <w:sz w:val="28"/>
          <w:szCs w:val="28"/>
          <w:lang w:val="en-US"/>
        </w:rPr>
        <w:t>17:00 p.m. (basic to intermediate)</w:t>
      </w:r>
    </w:p>
    <w:p w:rsidR="00DD7F59" w:rsidRPr="00A10B84" w:rsidRDefault="00DD7F59" w:rsidP="0083638B">
      <w:pPr>
        <w:spacing w:after="0" w:line="240" w:lineRule="auto"/>
        <w:jc w:val="center"/>
        <w:rPr>
          <w:rFonts w:ascii="Segoe UI Black" w:hAnsi="Segoe UI Black"/>
          <w:i/>
          <w:color w:val="B606BA"/>
          <w:sz w:val="28"/>
          <w:szCs w:val="28"/>
          <w:lang w:val="en-US"/>
        </w:rPr>
      </w:pPr>
      <w:r w:rsidRPr="00A10B84">
        <w:rPr>
          <w:rFonts w:ascii="Segoe UI Black" w:hAnsi="Segoe UI Black"/>
          <w:i/>
          <w:color w:val="B606BA"/>
          <w:sz w:val="28"/>
          <w:szCs w:val="28"/>
          <w:lang w:val="en-US"/>
        </w:rPr>
        <w:t>And</w:t>
      </w:r>
    </w:p>
    <w:p w:rsidR="00DD7F59" w:rsidRPr="00A10B84" w:rsidRDefault="00DD7F59" w:rsidP="0083638B">
      <w:pPr>
        <w:spacing w:after="0" w:line="240" w:lineRule="auto"/>
        <w:jc w:val="center"/>
        <w:rPr>
          <w:rFonts w:ascii="Segoe UI Black" w:hAnsi="Segoe UI Black"/>
          <w:i/>
          <w:color w:val="B606BA"/>
          <w:sz w:val="28"/>
          <w:szCs w:val="28"/>
          <w:lang w:val="en-US"/>
        </w:rPr>
      </w:pPr>
      <w:r w:rsidRPr="00A10B84">
        <w:rPr>
          <w:rFonts w:ascii="Segoe UI Black" w:hAnsi="Segoe UI Black"/>
          <w:i/>
          <w:color w:val="B606BA"/>
          <w:sz w:val="28"/>
          <w:szCs w:val="28"/>
          <w:lang w:val="en-US"/>
        </w:rPr>
        <w:t xml:space="preserve">19:45 p.m. </w:t>
      </w:r>
      <w:r w:rsidR="0083638B" w:rsidRPr="00A10B84">
        <w:rPr>
          <w:rFonts w:ascii="Segoe UI Black" w:hAnsi="Segoe UI Black"/>
          <w:i/>
          <w:color w:val="B606BA"/>
          <w:sz w:val="28"/>
          <w:szCs w:val="28"/>
          <w:lang w:val="en-US"/>
        </w:rPr>
        <w:t>(upper intermediate to C1)</w:t>
      </w:r>
    </w:p>
    <w:p w:rsidR="0083638B" w:rsidRPr="00A10B84" w:rsidRDefault="0083638B" w:rsidP="0083638B">
      <w:pPr>
        <w:spacing w:after="0" w:line="240" w:lineRule="auto"/>
        <w:jc w:val="center"/>
        <w:rPr>
          <w:rFonts w:ascii="Segoe UI Black" w:hAnsi="Segoe UI Black"/>
          <w:i/>
          <w:color w:val="B606BA"/>
          <w:sz w:val="28"/>
          <w:szCs w:val="28"/>
          <w:lang w:val="en-US"/>
        </w:rPr>
      </w:pPr>
      <w:r w:rsidRPr="00A10B84">
        <w:rPr>
          <w:rFonts w:ascii="Segoe UI Black" w:hAnsi="Segoe UI Black"/>
          <w:i/>
          <w:color w:val="B606BA"/>
          <w:sz w:val="28"/>
          <w:szCs w:val="28"/>
          <w:lang w:val="en-US"/>
        </w:rPr>
        <w:t>ROOM S1</w:t>
      </w:r>
    </w:p>
    <w:p w:rsidR="0083638B" w:rsidRPr="0083638B" w:rsidRDefault="0083638B" w:rsidP="0083638B">
      <w:pPr>
        <w:spacing w:after="0" w:line="240" w:lineRule="auto"/>
        <w:jc w:val="center"/>
        <w:rPr>
          <w:rFonts w:ascii="Cooper Black" w:hAnsi="Cooper Black"/>
          <w:b/>
          <w:noProof/>
          <w:color w:val="F640FA"/>
          <w:sz w:val="28"/>
          <w:szCs w:val="28"/>
          <w:lang w:val="en-US" w:eastAsia="es-ES"/>
        </w:rPr>
      </w:pPr>
    </w:p>
    <w:p w:rsidR="00DD7F59" w:rsidRDefault="00DD7F59" w:rsidP="00DD7F59">
      <w:pPr>
        <w:spacing w:after="0"/>
        <w:jc w:val="center"/>
        <w:rPr>
          <w:b/>
          <w:i/>
          <w:sz w:val="72"/>
          <w:szCs w:val="72"/>
          <w:lang w:val="en-US"/>
        </w:rPr>
      </w:pPr>
      <w:proofErr w:type="gramStart"/>
      <w:r w:rsidRPr="006A5E4D">
        <w:rPr>
          <w:i/>
          <w:sz w:val="36"/>
          <w:szCs w:val="36"/>
          <w:lang w:val="en-US"/>
        </w:rPr>
        <w:t>By</w:t>
      </w:r>
      <w:r w:rsidRPr="003861E9">
        <w:rPr>
          <w:i/>
          <w:sz w:val="48"/>
          <w:szCs w:val="48"/>
          <w:lang w:val="en-US"/>
        </w:rPr>
        <w:t xml:space="preserve"> </w:t>
      </w:r>
      <w:r>
        <w:rPr>
          <w:i/>
          <w:sz w:val="48"/>
          <w:szCs w:val="48"/>
          <w:lang w:val="en-US"/>
        </w:rPr>
        <w:t xml:space="preserve"> </w:t>
      </w:r>
      <w:r w:rsidR="0083638B">
        <w:rPr>
          <w:b/>
          <w:i/>
          <w:sz w:val="72"/>
          <w:szCs w:val="72"/>
          <w:lang w:val="en-US"/>
        </w:rPr>
        <w:t>Scott</w:t>
      </w:r>
      <w:proofErr w:type="gramEnd"/>
      <w:r w:rsidR="0083638B">
        <w:rPr>
          <w:b/>
          <w:i/>
          <w:sz w:val="72"/>
          <w:szCs w:val="72"/>
          <w:lang w:val="en-US"/>
        </w:rPr>
        <w:t xml:space="preserve"> Darnell</w:t>
      </w:r>
    </w:p>
    <w:p w:rsidR="0083638B" w:rsidRDefault="0083638B" w:rsidP="00DD7F59">
      <w:pPr>
        <w:spacing w:after="0"/>
        <w:jc w:val="center"/>
        <w:rPr>
          <w:b/>
          <w:i/>
          <w:sz w:val="72"/>
          <w:szCs w:val="72"/>
          <w:lang w:val="en-US"/>
        </w:rPr>
      </w:pPr>
      <w:r>
        <w:rPr>
          <w:b/>
          <w:i/>
          <w:noProof/>
          <w:sz w:val="72"/>
          <w:szCs w:val="72"/>
          <w:lang w:eastAsia="es-ES"/>
        </w:rPr>
        <w:drawing>
          <wp:inline distT="0" distB="0" distL="0" distR="0">
            <wp:extent cx="1337138" cy="1337138"/>
            <wp:effectExtent l="19050" t="0" r="0" b="0"/>
            <wp:docPr id="5" name="Imagen 5" descr="C:\Users\Usuario\Downloads\IMG-20170301-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uario\Downloads\IMG-20170301-WA0001.jpg"/>
                    <pic:cNvPicPr>
                      <a:picLocks noChangeAspect="1" noChangeArrowheads="1"/>
                    </pic:cNvPicPr>
                  </pic:nvPicPr>
                  <pic:blipFill>
                    <a:blip r:embed="rId9" cstate="print"/>
                    <a:srcRect/>
                    <a:stretch>
                      <a:fillRect/>
                    </a:stretch>
                  </pic:blipFill>
                  <pic:spPr bwMode="auto">
                    <a:xfrm>
                      <a:off x="0" y="0"/>
                      <a:ext cx="1336881" cy="1336881"/>
                    </a:xfrm>
                    <a:prstGeom prst="rect">
                      <a:avLst/>
                    </a:prstGeom>
                    <a:noFill/>
                    <a:ln w="9525">
                      <a:noFill/>
                      <a:miter lim="800000"/>
                      <a:headEnd/>
                      <a:tailEnd/>
                    </a:ln>
                  </pic:spPr>
                </pic:pic>
              </a:graphicData>
            </a:graphic>
          </wp:inline>
        </w:drawing>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8"/>
      </w:tblGrid>
      <w:tr w:rsidR="00C10D6D" w:rsidTr="00FC4182">
        <w:tc>
          <w:tcPr>
            <w:tcW w:w="7938" w:type="dxa"/>
          </w:tcPr>
          <w:p w:rsidR="00C10D6D" w:rsidRPr="009A5F62" w:rsidRDefault="0083638B" w:rsidP="00942369">
            <w:pPr>
              <w:jc w:val="both"/>
              <w:rPr>
                <w:rFonts w:ascii="Comic Sans MS" w:hAnsi="Comic Sans MS" w:cstheme="minorHAnsi"/>
                <w:i/>
                <w:color w:val="7030A0"/>
                <w:sz w:val="28"/>
                <w:szCs w:val="28"/>
                <w:lang w:val="en-US"/>
              </w:rPr>
            </w:pPr>
            <w:r w:rsidRPr="00A10B84">
              <w:rPr>
                <w:rFonts w:ascii="Segoe Print" w:hAnsi="Segoe Print"/>
                <w:color w:val="B606BA"/>
                <w:lang w:val="en-US"/>
              </w:rPr>
              <w:t xml:space="preserve">Motivational presentation by Scott Darnell, Secondary Coordinator at British College La </w:t>
            </w:r>
            <w:proofErr w:type="spellStart"/>
            <w:r w:rsidRPr="00A10B84">
              <w:rPr>
                <w:rFonts w:ascii="Segoe Print" w:hAnsi="Segoe Print"/>
                <w:color w:val="B606BA"/>
                <w:lang w:val="en-US"/>
              </w:rPr>
              <w:t>Cañada</w:t>
            </w:r>
            <w:proofErr w:type="spellEnd"/>
            <w:r w:rsidRPr="00A10B84">
              <w:rPr>
                <w:rFonts w:ascii="Segoe Print" w:hAnsi="Segoe Print"/>
                <w:color w:val="B606BA"/>
                <w:lang w:val="en-US"/>
              </w:rPr>
              <w:t xml:space="preserve"> (Valencia), friend and former EOI language </w:t>
            </w:r>
            <w:proofErr w:type="spellStart"/>
            <w:r w:rsidRPr="00A10B84">
              <w:rPr>
                <w:rFonts w:ascii="Segoe Print" w:hAnsi="Segoe Print"/>
                <w:color w:val="B606BA"/>
                <w:lang w:val="en-US"/>
              </w:rPr>
              <w:t>assisstant</w:t>
            </w:r>
            <w:proofErr w:type="spellEnd"/>
            <w:r w:rsidRPr="00A10B84">
              <w:rPr>
                <w:rFonts w:ascii="Segoe Print" w:hAnsi="Segoe Print"/>
                <w:color w:val="B606BA"/>
                <w:lang w:val="en-US"/>
              </w:rPr>
              <w:t>.</w:t>
            </w:r>
          </w:p>
        </w:tc>
      </w:tr>
    </w:tbl>
    <w:p w:rsidR="00C10D6D" w:rsidRDefault="00C10D6D" w:rsidP="00C10D6D">
      <w:pPr>
        <w:spacing w:after="0"/>
        <w:rPr>
          <w:i/>
          <w:sz w:val="28"/>
          <w:szCs w:val="28"/>
          <w:lang w:val="en-US"/>
        </w:rPr>
      </w:pPr>
    </w:p>
    <w:sectPr w:rsidR="00C10D6D" w:rsidSect="00967416">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pgBorders w:offsetFrom="page">
        <w:top w:val="threeDEmboss" w:sz="24" w:space="24" w:color="7030A0"/>
        <w:left w:val="threeDEmboss" w:sz="24" w:space="24" w:color="7030A0"/>
        <w:bottom w:val="threeDEngrave" w:sz="24" w:space="24" w:color="7030A0"/>
        <w:right w:val="threeDEngrave" w:sz="24" w:space="24" w:color="7030A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21D" w:rsidRDefault="0013321D" w:rsidP="00C10D6D">
      <w:pPr>
        <w:spacing w:after="0" w:line="240" w:lineRule="auto"/>
      </w:pPr>
      <w:r>
        <w:separator/>
      </w:r>
    </w:p>
  </w:endnote>
  <w:endnote w:type="continuationSeparator" w:id="0">
    <w:p w:rsidR="0013321D" w:rsidRDefault="0013321D" w:rsidP="00C10D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Segoe UI Black">
    <w:panose1 w:val="020B0A02040204020203"/>
    <w:charset w:val="00"/>
    <w:family w:val="swiss"/>
    <w:pitch w:val="variable"/>
    <w:sig w:usb0="E10002FF" w:usb1="4000E47F" w:usb2="00000021" w:usb3="00000000" w:csb0="0000019F" w:csb1="00000000"/>
  </w:font>
  <w:font w:name="Segoe Print">
    <w:panose1 w:val="02000600000000000000"/>
    <w:charset w:val="00"/>
    <w:family w:val="auto"/>
    <w:pitch w:val="variable"/>
    <w:sig w:usb0="0000028F"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D6D" w:rsidRDefault="00C10D6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D6D" w:rsidRDefault="00C10D6D">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D6D" w:rsidRDefault="00C10D6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21D" w:rsidRDefault="0013321D" w:rsidP="00C10D6D">
      <w:pPr>
        <w:spacing w:after="0" w:line="240" w:lineRule="auto"/>
      </w:pPr>
      <w:r>
        <w:separator/>
      </w:r>
    </w:p>
  </w:footnote>
  <w:footnote w:type="continuationSeparator" w:id="0">
    <w:p w:rsidR="0013321D" w:rsidRDefault="0013321D" w:rsidP="00C10D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D6D" w:rsidRDefault="00C10D6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D6D" w:rsidRDefault="00C10D6D">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D6D" w:rsidRDefault="00C10D6D">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proofState w:spelling="clean" w:grammar="clean"/>
  <w:defaultTabStop w:val="708"/>
  <w:hyphenationZone w:val="425"/>
  <w:characterSpacingControl w:val="doNotCompress"/>
  <w:hdrShapeDefaults>
    <o:shapedefaults v:ext="edit" spidmax="14337">
      <o:colormenu v:ext="edit" fillcolor="none [663]"/>
    </o:shapedefaults>
  </w:hdrShapeDefaults>
  <w:footnotePr>
    <w:footnote w:id="-1"/>
    <w:footnote w:id="0"/>
  </w:footnotePr>
  <w:endnotePr>
    <w:endnote w:id="-1"/>
    <w:endnote w:id="0"/>
  </w:endnotePr>
  <w:compat/>
  <w:rsids>
    <w:rsidRoot w:val="00DD7F59"/>
    <w:rsid w:val="000D61DE"/>
    <w:rsid w:val="0013321D"/>
    <w:rsid w:val="001B3990"/>
    <w:rsid w:val="002B085D"/>
    <w:rsid w:val="003C7F7B"/>
    <w:rsid w:val="0054522A"/>
    <w:rsid w:val="007C07DA"/>
    <w:rsid w:val="0083638B"/>
    <w:rsid w:val="0089670D"/>
    <w:rsid w:val="0090290E"/>
    <w:rsid w:val="00942369"/>
    <w:rsid w:val="009A5F62"/>
    <w:rsid w:val="00A10B84"/>
    <w:rsid w:val="00A80FAD"/>
    <w:rsid w:val="00AD7D94"/>
    <w:rsid w:val="00C10D6D"/>
    <w:rsid w:val="00CD79B0"/>
    <w:rsid w:val="00DD635F"/>
    <w:rsid w:val="00DD7F59"/>
    <w:rsid w:val="00E3647D"/>
    <w:rsid w:val="00F238B2"/>
    <w:rsid w:val="00F5472C"/>
    <w:rsid w:val="00F8562E"/>
    <w:rsid w:val="00FC41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66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F5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7F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7F59"/>
    <w:rPr>
      <w:rFonts w:ascii="Tahoma" w:hAnsi="Tahoma" w:cs="Tahoma"/>
      <w:sz w:val="16"/>
      <w:szCs w:val="16"/>
    </w:rPr>
  </w:style>
  <w:style w:type="paragraph" w:styleId="Encabezado">
    <w:name w:val="header"/>
    <w:basedOn w:val="Normal"/>
    <w:link w:val="EncabezadoCar"/>
    <w:uiPriority w:val="99"/>
    <w:semiHidden/>
    <w:unhideWhenUsed/>
    <w:rsid w:val="00C10D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10D6D"/>
  </w:style>
  <w:style w:type="paragraph" w:styleId="Piedepgina">
    <w:name w:val="footer"/>
    <w:basedOn w:val="Normal"/>
    <w:link w:val="PiedepginaCar"/>
    <w:uiPriority w:val="99"/>
    <w:semiHidden/>
    <w:unhideWhenUsed/>
    <w:rsid w:val="00C10D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10D6D"/>
  </w:style>
  <w:style w:type="table" w:styleId="Tablaconcuadrcula">
    <w:name w:val="Table Grid"/>
    <w:basedOn w:val="Tablanormal"/>
    <w:uiPriority w:val="59"/>
    <w:rsid w:val="00C10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1809A-0FA6-4E11-B87F-AF03F8413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Words>
  <Characters>682</Characters>
  <Application>Microsoft Office Word</Application>
  <DocSecurity>4</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2017-03-08T08:37:00Z</cp:lastPrinted>
  <dcterms:created xsi:type="dcterms:W3CDTF">2017-03-08T14:33:00Z</dcterms:created>
  <dcterms:modified xsi:type="dcterms:W3CDTF">2017-03-08T14:33:00Z</dcterms:modified>
</cp:coreProperties>
</file>